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F" w:rsidRPr="005B3964" w:rsidRDefault="00AF711F" w:rsidP="00AF711F">
      <w:pPr>
        <w:ind w:firstLineChars="100" w:firstLine="574"/>
        <w:jc w:val="left"/>
        <w:rPr>
          <w:rFonts w:eastAsia="华文中宋"/>
          <w:b/>
          <w:bCs/>
          <w:w w:val="110"/>
          <w:sz w:val="52"/>
          <w:szCs w:val="52"/>
        </w:rPr>
      </w:pPr>
    </w:p>
    <w:p w:rsidR="00AF711F" w:rsidRDefault="00AF711F" w:rsidP="00AF711F">
      <w:pPr>
        <w:jc w:val="left"/>
        <w:rPr>
          <w:rFonts w:eastAsia="华文中宋"/>
          <w:b/>
          <w:bCs/>
          <w:w w:val="110"/>
          <w:sz w:val="32"/>
          <w:szCs w:val="32"/>
        </w:rPr>
      </w:pPr>
      <w:r>
        <w:rPr>
          <w:rFonts w:eastAsia="华文中宋" w:hint="eastAsia"/>
          <w:b/>
          <w:bCs/>
          <w:w w:val="110"/>
          <w:sz w:val="32"/>
          <w:szCs w:val="32"/>
        </w:rPr>
        <w:t>附件</w:t>
      </w:r>
      <w:r>
        <w:rPr>
          <w:rFonts w:eastAsia="华文中宋" w:hint="eastAsia"/>
          <w:b/>
          <w:bCs/>
          <w:w w:val="110"/>
          <w:sz w:val="32"/>
          <w:szCs w:val="32"/>
        </w:rPr>
        <w:t>1</w:t>
      </w:r>
      <w:r>
        <w:rPr>
          <w:rFonts w:eastAsia="华文中宋" w:hint="eastAsia"/>
          <w:b/>
          <w:bCs/>
          <w:w w:val="110"/>
          <w:sz w:val="32"/>
          <w:szCs w:val="32"/>
        </w:rPr>
        <w:t>：</w:t>
      </w:r>
    </w:p>
    <w:p w:rsidR="00AF711F" w:rsidRDefault="00AF711F" w:rsidP="00AF711F">
      <w:pPr>
        <w:ind w:firstLineChars="100" w:firstLine="574"/>
        <w:jc w:val="center"/>
        <w:rPr>
          <w:rFonts w:eastAsia="华文中宋"/>
          <w:b/>
          <w:bCs/>
          <w:w w:val="110"/>
          <w:sz w:val="52"/>
          <w:szCs w:val="52"/>
        </w:rPr>
      </w:pPr>
    </w:p>
    <w:p w:rsidR="00AF711F" w:rsidRDefault="00AF711F" w:rsidP="00AF711F">
      <w:pPr>
        <w:jc w:val="center"/>
        <w:rPr>
          <w:rFonts w:eastAsia="华文中宋"/>
          <w:b/>
          <w:bCs/>
          <w:w w:val="110"/>
          <w:sz w:val="52"/>
          <w:szCs w:val="52"/>
        </w:rPr>
      </w:pPr>
      <w:r>
        <w:rPr>
          <w:rFonts w:eastAsia="华文中宋" w:hint="eastAsia"/>
          <w:b/>
          <w:bCs/>
          <w:w w:val="110"/>
          <w:sz w:val="52"/>
          <w:szCs w:val="52"/>
        </w:rPr>
        <w:t>大学生创新创业训练计划项目</w:t>
      </w:r>
    </w:p>
    <w:p w:rsidR="00AF711F" w:rsidRDefault="00AF711F" w:rsidP="00AF711F">
      <w:pPr>
        <w:jc w:val="center"/>
        <w:rPr>
          <w:rFonts w:eastAsia="华文中宋"/>
          <w:b/>
          <w:bCs/>
          <w:w w:val="110"/>
          <w:sz w:val="52"/>
          <w:szCs w:val="52"/>
        </w:rPr>
      </w:pPr>
      <w:r>
        <w:rPr>
          <w:rFonts w:eastAsia="华文中宋" w:hint="eastAsia"/>
          <w:b/>
          <w:bCs/>
          <w:w w:val="110"/>
          <w:sz w:val="52"/>
          <w:szCs w:val="52"/>
        </w:rPr>
        <w:t>开题报告</w:t>
      </w:r>
    </w:p>
    <w:p w:rsidR="00AF711F" w:rsidRDefault="00AF711F" w:rsidP="00AF711F">
      <w:pPr>
        <w:ind w:firstLineChars="700" w:firstLine="2240"/>
        <w:rPr>
          <w:rFonts w:eastAsia="仿宋_GB2312"/>
          <w:sz w:val="32"/>
        </w:rPr>
      </w:pPr>
    </w:p>
    <w:p w:rsidR="00AF711F" w:rsidRDefault="00AF711F" w:rsidP="00AF711F">
      <w:pPr>
        <w:ind w:firstLineChars="700" w:firstLine="2240"/>
        <w:rPr>
          <w:rFonts w:eastAsia="仿宋_GB2312"/>
          <w:sz w:val="32"/>
        </w:rPr>
      </w:pPr>
    </w:p>
    <w:p w:rsidR="00AF711F" w:rsidRDefault="00AF711F" w:rsidP="00AF711F">
      <w:pPr>
        <w:ind w:firstLineChars="700" w:firstLine="2240"/>
        <w:rPr>
          <w:rFonts w:eastAsia="仿宋_GB2312"/>
          <w:sz w:val="32"/>
        </w:rPr>
      </w:pP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项目编号：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</w:t>
      </w: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项目名称：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</w:t>
      </w: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项目负责人：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</w:t>
      </w: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指导教师：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</w:t>
      </w: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学    院：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</w:t>
      </w:r>
    </w:p>
    <w:p w:rsidR="00AF711F" w:rsidRDefault="00AF711F" w:rsidP="00AF711F">
      <w:pPr>
        <w:ind w:firstLineChars="330" w:firstLine="1056"/>
        <w:rPr>
          <w:rFonts w:ascii="华文中宋" w:eastAsia="华文中宋" w:hAnsi="华文中宋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>填报日期：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年    月     </w:t>
      </w:r>
    </w:p>
    <w:p w:rsidR="00AF711F" w:rsidRDefault="00AF711F" w:rsidP="00AF711F">
      <w:pPr>
        <w:ind w:firstLineChars="280" w:firstLine="896"/>
        <w:rPr>
          <w:rFonts w:ascii="华文中宋" w:eastAsia="华文中宋" w:hAnsi="华文中宋"/>
          <w:sz w:val="32"/>
          <w:szCs w:val="32"/>
          <w:u w:val="single"/>
        </w:rPr>
      </w:pPr>
    </w:p>
    <w:p w:rsidR="00AF711F" w:rsidRDefault="00AF711F" w:rsidP="00AF711F">
      <w:pPr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黄冈师范学院教务处制</w:t>
      </w:r>
    </w:p>
    <w:p w:rsidR="00AF711F" w:rsidRDefault="00AF711F" w:rsidP="00AF711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AF711F" w:rsidRDefault="00AF711F" w:rsidP="00AF711F">
      <w:pPr>
        <w:spacing w:line="360" w:lineRule="auto"/>
        <w:ind w:firstLineChars="168" w:firstLine="538"/>
        <w:jc w:val="center"/>
        <w:rPr>
          <w:rFonts w:ascii="仿宋_GB2312" w:eastAsia="仿宋_GB2312"/>
          <w:sz w:val="32"/>
          <w:szCs w:val="32"/>
        </w:rPr>
      </w:pPr>
    </w:p>
    <w:p w:rsidR="00AF711F" w:rsidRDefault="00AF711F" w:rsidP="00AF711F">
      <w:pPr>
        <w:spacing w:line="360" w:lineRule="auto"/>
        <w:ind w:firstLineChars="168" w:firstLine="538"/>
        <w:jc w:val="center"/>
        <w:rPr>
          <w:rFonts w:ascii="仿宋_GB2312" w:eastAsia="仿宋_GB2312"/>
          <w:sz w:val="32"/>
          <w:szCs w:val="32"/>
        </w:rPr>
      </w:pPr>
    </w:p>
    <w:p w:rsidR="00AF711F" w:rsidRDefault="00AF711F" w:rsidP="00AF711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 写 说 明</w:t>
      </w:r>
    </w:p>
    <w:p w:rsidR="00AF711F" w:rsidRDefault="00AF711F" w:rsidP="00AF711F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</w:p>
    <w:p w:rsidR="00AF711F" w:rsidRDefault="00AF711F" w:rsidP="00AF711F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28"/>
        </w:rPr>
        <w:t>《开题报告》要按顺序逐项填写，表格中的字体应为五号仿宋体，1.25倍行距；用A4纸打印，于左侧装订成册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F711F" w:rsidRDefault="00AF711F" w:rsidP="00AF711F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二、“图书资料费”不得超过总经费的10%，“加工、专家咨询费”不得超过总经费的10%，“其他费用”不得超过总经费的20%；</w:t>
      </w:r>
    </w:p>
    <w:p w:rsidR="00AF711F" w:rsidRDefault="00AF711F" w:rsidP="00AF711F">
      <w:pPr>
        <w:spacing w:line="360" w:lineRule="auto"/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三、《开题报告》由所在学院组织专家审查，签署意见后，一式三份（学院留存一份、项目组留存一份、报送教务处实验实践教学科一份）。</w:t>
      </w: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jc w:val="center"/>
        <w:rPr>
          <w:rFonts w:eastAsia="仿宋_GB2312"/>
          <w:sz w:val="32"/>
        </w:rPr>
      </w:pPr>
    </w:p>
    <w:p w:rsidR="00AF711F" w:rsidRDefault="00AF711F" w:rsidP="00AF711F">
      <w:pPr>
        <w:rPr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3"/>
        <w:gridCol w:w="5103"/>
        <w:gridCol w:w="2960"/>
      </w:tblGrid>
      <w:tr w:rsidR="00AF711F" w:rsidTr="00C05E99">
        <w:trPr>
          <w:trHeight w:val="4110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1、项目来源及选题依据</w:t>
            </w: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spacing w:line="300" w:lineRule="auto"/>
              <w:rPr>
                <w:rFonts w:ascii="仿宋_GB2312" w:eastAsia="仿宋_GB2312"/>
                <w:w w:val="110"/>
                <w:szCs w:val="21"/>
              </w:rPr>
            </w:pPr>
          </w:p>
        </w:tc>
      </w:tr>
      <w:tr w:rsidR="00AF711F" w:rsidTr="00C05E99">
        <w:trPr>
          <w:trHeight w:val="3268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50" w:firstLine="1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>
              <w:rPr>
                <w:rFonts w:ascii="仿宋_GB2312" w:eastAsia="仿宋_GB2312"/>
                <w:sz w:val="28"/>
                <w:szCs w:val="28"/>
              </w:rPr>
              <w:t>课题研究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现状评述</w:t>
            </w:r>
            <w:r>
              <w:rPr>
                <w:rFonts w:ascii="宋体" w:hAnsi="宋体"/>
                <w:kern w:val="0"/>
                <w:szCs w:val="21"/>
              </w:rPr>
              <w:t>（国内外主要发展现状与趋势，并列出</w:t>
            </w:r>
            <w:r>
              <w:rPr>
                <w:rFonts w:ascii="宋体" w:hAnsi="宋体" w:hint="eastAsia"/>
                <w:kern w:val="0"/>
                <w:szCs w:val="21"/>
              </w:rPr>
              <w:t>至少8篇</w:t>
            </w:r>
            <w:r>
              <w:rPr>
                <w:rFonts w:ascii="宋体" w:hAnsi="宋体"/>
                <w:kern w:val="0"/>
                <w:szCs w:val="21"/>
              </w:rPr>
              <w:t>相应的参考文献）</w:t>
            </w: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8"/>
              </w:rPr>
            </w:pPr>
          </w:p>
        </w:tc>
      </w:tr>
      <w:tr w:rsidR="00AF711F" w:rsidTr="00C05E99">
        <w:trPr>
          <w:trHeight w:val="2040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3、采用的方法原理、拟解决的关键问题</w:t>
            </w: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Cs w:val="21"/>
              </w:rPr>
            </w:pPr>
          </w:p>
        </w:tc>
      </w:tr>
      <w:tr w:rsidR="00AF711F" w:rsidTr="00C05E99">
        <w:trPr>
          <w:trHeight w:val="4032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5、预期研究结果</w:t>
            </w: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ind w:left="132"/>
              <w:rPr>
                <w:rFonts w:ascii="仿宋_GB2312" w:eastAsia="仿宋_GB2312"/>
                <w:w w:val="11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w w:val="110"/>
              </w:rPr>
            </w:pPr>
          </w:p>
        </w:tc>
      </w:tr>
      <w:tr w:rsidR="00AF711F" w:rsidTr="00C05E99">
        <w:trPr>
          <w:trHeight w:val="558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w w:val="110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6、研究工作进度安排、完成程度</w:t>
            </w:r>
          </w:p>
        </w:tc>
      </w:tr>
      <w:tr w:rsidR="00AF711F" w:rsidTr="00C05E99">
        <w:trPr>
          <w:trHeight w:val="1346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11F" w:rsidRDefault="00AF711F" w:rsidP="00C05E99">
            <w:pPr>
              <w:rPr>
                <w:rFonts w:ascii="仿宋_GB2312" w:eastAsia="仿宋_GB2312"/>
                <w:sz w:val="24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24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24"/>
              </w:rPr>
            </w:pPr>
          </w:p>
        </w:tc>
      </w:tr>
      <w:tr w:rsidR="00AF711F" w:rsidTr="00C05E99">
        <w:trPr>
          <w:trHeight w:val="525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7、项目经费预算汇总（请认真、详细填写附表1）</w:t>
            </w: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  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金  额</w:t>
            </w: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图书资料费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论文发表费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专利申请费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加工、专家咨询费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调研差旅费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其他（含打印、复印）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284"/>
        </w:trPr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合计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11F" w:rsidRDefault="00AF711F" w:rsidP="00C05E99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F711F" w:rsidTr="00C05E99">
        <w:trPr>
          <w:trHeight w:val="4032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50" w:firstLine="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指导教师意见</w:t>
            </w:r>
          </w:p>
          <w:p w:rsidR="00AF711F" w:rsidRDefault="00AF711F" w:rsidP="00C05E9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F711F" w:rsidRDefault="00AF711F" w:rsidP="00C05E99">
            <w:pPr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指导教师签字：</w:t>
            </w:r>
          </w:p>
          <w:p w:rsidR="00AF711F" w:rsidRDefault="00AF711F" w:rsidP="00C05E99">
            <w:pPr>
              <w:ind w:right="1120"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  <w:tr w:rsidR="00AF711F" w:rsidTr="00C05E99">
        <w:trPr>
          <w:trHeight w:val="4032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50" w:firstLine="4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学院专家意见</w:t>
            </w: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专家签字：</w:t>
            </w:r>
          </w:p>
          <w:p w:rsidR="00AF711F" w:rsidRDefault="00AF711F" w:rsidP="00C05E99">
            <w:pPr>
              <w:ind w:firstLineChars="100" w:firstLine="28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月  日</w:t>
            </w:r>
          </w:p>
        </w:tc>
      </w:tr>
      <w:tr w:rsidR="00AF711F" w:rsidTr="00C05E99">
        <w:trPr>
          <w:trHeight w:val="4032"/>
        </w:trPr>
        <w:tc>
          <w:tcPr>
            <w:tcW w:w="92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11F" w:rsidRDefault="00AF711F" w:rsidP="00C05E99">
            <w:pPr>
              <w:ind w:firstLineChars="150" w:firstLine="4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rPr>
                <w:rFonts w:ascii="仿宋_GB2312" w:eastAsia="仿宋_GB2312"/>
                <w:sz w:val="30"/>
              </w:rPr>
            </w:pPr>
          </w:p>
          <w:p w:rsidR="00AF711F" w:rsidRDefault="00AF711F" w:rsidP="00C05E99">
            <w:pPr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单位（公章）：                 教学副院长签字：</w:t>
            </w:r>
          </w:p>
          <w:p w:rsidR="00AF711F" w:rsidRDefault="00AF711F" w:rsidP="00C05E99">
            <w:pPr>
              <w:ind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年  月  日</w:t>
            </w:r>
          </w:p>
        </w:tc>
      </w:tr>
    </w:tbl>
    <w:p w:rsidR="00AF711F" w:rsidRDefault="00AF711F" w:rsidP="00AF711F">
      <w:pPr>
        <w:rPr>
          <w:rFonts w:ascii="宋体" w:hAnsi="宋体"/>
          <w:sz w:val="24"/>
        </w:rPr>
        <w:sectPr w:rsidR="00AF711F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44199B" w:rsidRDefault="0044199B"/>
    <w:sectPr w:rsidR="0044199B" w:rsidSect="00875A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9B" w:rsidRDefault="0044199B" w:rsidP="00AF711F">
      <w:r>
        <w:separator/>
      </w:r>
    </w:p>
  </w:endnote>
  <w:endnote w:type="continuationSeparator" w:id="1">
    <w:p w:rsidR="0044199B" w:rsidRDefault="0044199B" w:rsidP="00AF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1F" w:rsidRDefault="00AF711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F711F" w:rsidRDefault="00AF71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1F" w:rsidRDefault="00AF711F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AF711F" w:rsidRDefault="00AF71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1F" w:rsidRDefault="00AF711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9B" w:rsidRDefault="0044199B" w:rsidP="00AF711F">
      <w:r>
        <w:separator/>
      </w:r>
    </w:p>
  </w:footnote>
  <w:footnote w:type="continuationSeparator" w:id="1">
    <w:p w:rsidR="0044199B" w:rsidRDefault="0044199B" w:rsidP="00AF7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43"/>
    <w:rsid w:val="0044199B"/>
    <w:rsid w:val="00875A43"/>
    <w:rsid w:val="00A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11F"/>
    <w:rPr>
      <w:sz w:val="18"/>
      <w:szCs w:val="18"/>
    </w:rPr>
  </w:style>
  <w:style w:type="paragraph" w:styleId="a4">
    <w:name w:val="footer"/>
    <w:basedOn w:val="a"/>
    <w:link w:val="Char0"/>
    <w:unhideWhenUsed/>
    <w:rsid w:val="00AF7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711F"/>
    <w:rPr>
      <w:sz w:val="18"/>
      <w:szCs w:val="18"/>
    </w:rPr>
  </w:style>
  <w:style w:type="character" w:styleId="a5">
    <w:name w:val="page number"/>
    <w:basedOn w:val="a0"/>
    <w:rsid w:val="00AF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2016-10-27T04:12:00Z</dcterms:created>
  <dcterms:modified xsi:type="dcterms:W3CDTF">2016-10-27T04:12:00Z</dcterms:modified>
</cp:coreProperties>
</file>