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67C2">
      <w:pPr>
        <w:spacing w:line="560" w:lineRule="exact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40EB20EA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湖北高校省级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本科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课程思政优秀课程申报汇总表</w:t>
      </w:r>
    </w:p>
    <w:p w14:paraId="1F975384">
      <w:pPr>
        <w:spacing w:line="56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</w:t>
      </w:r>
    </w:p>
    <w:p w14:paraId="4A8453C6">
      <w:pPr>
        <w:spacing w:line="400" w:lineRule="exact"/>
        <w:ind w:firstLine="140" w:firstLineChars="50"/>
        <w:rPr>
          <w:rFonts w:ascii="仿宋_GB2312" w:hAnsi="黑体"/>
          <w:sz w:val="28"/>
          <w:szCs w:val="28"/>
        </w:rPr>
      </w:pPr>
      <w:r>
        <w:rPr>
          <w:rFonts w:hint="eastAsia" w:ascii="仿宋_GB2312" w:hAnsi="黑体"/>
          <w:sz w:val="28"/>
          <w:szCs w:val="28"/>
          <w:lang w:val="en-US" w:eastAsia="zh-CN"/>
        </w:rPr>
        <w:t>学院（盖章）</w:t>
      </w:r>
      <w:r>
        <w:rPr>
          <w:rFonts w:hint="eastAsia" w:ascii="仿宋_GB2312" w:hAnsi="黑体"/>
          <w:sz w:val="28"/>
          <w:szCs w:val="28"/>
        </w:rPr>
        <w:t xml:space="preserve">：      </w:t>
      </w:r>
    </w:p>
    <w:p w14:paraId="529C9EFF">
      <w:pPr>
        <w:spacing w:line="400" w:lineRule="exact"/>
        <w:ind w:firstLine="160" w:firstLineChars="50"/>
        <w:rPr>
          <w:rFonts w:hint="eastAsia" w:ascii="仿宋_GB2312" w:hAnsi="黑体"/>
          <w:szCs w:val="28"/>
        </w:rPr>
      </w:pPr>
    </w:p>
    <w:tbl>
      <w:tblPr>
        <w:tblStyle w:val="2"/>
        <w:tblW w:w="11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75"/>
        <w:gridCol w:w="1875"/>
        <w:gridCol w:w="2184"/>
        <w:gridCol w:w="2580"/>
        <w:gridCol w:w="2640"/>
      </w:tblGrid>
      <w:tr w14:paraId="6CA7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 w14:paraId="1F152612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675" w:type="dxa"/>
            <w:noWrap w:val="0"/>
            <w:vAlign w:val="center"/>
          </w:tcPr>
          <w:p w14:paraId="3B9F8263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课程名称</w:t>
            </w:r>
          </w:p>
        </w:tc>
        <w:tc>
          <w:tcPr>
            <w:tcW w:w="1875" w:type="dxa"/>
            <w:noWrap w:val="0"/>
            <w:vAlign w:val="center"/>
          </w:tcPr>
          <w:p w14:paraId="38D5EA3E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课程负责人</w:t>
            </w:r>
            <w:r>
              <w:rPr>
                <w:rFonts w:ascii="仿宋_GB2312" w:hAnsi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（团队）</w:t>
            </w:r>
          </w:p>
        </w:tc>
        <w:tc>
          <w:tcPr>
            <w:tcW w:w="2184" w:type="dxa"/>
            <w:noWrap w:val="0"/>
            <w:vAlign w:val="center"/>
          </w:tcPr>
          <w:p w14:paraId="37D5F8E7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学科门类</w:t>
            </w:r>
          </w:p>
        </w:tc>
        <w:tc>
          <w:tcPr>
            <w:tcW w:w="2580" w:type="dxa"/>
            <w:noWrap w:val="0"/>
            <w:vAlign w:val="center"/>
          </w:tcPr>
          <w:p w14:paraId="0962DAD1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专业类</w:t>
            </w:r>
          </w:p>
        </w:tc>
        <w:tc>
          <w:tcPr>
            <w:tcW w:w="2640" w:type="dxa"/>
            <w:noWrap w:val="0"/>
            <w:vAlign w:val="center"/>
          </w:tcPr>
          <w:p w14:paraId="38C0BDE9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类型</w:t>
            </w:r>
          </w:p>
          <w:p w14:paraId="50D7ACB0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（公共基础课程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专业教育课程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实践类课程）</w:t>
            </w:r>
          </w:p>
        </w:tc>
      </w:tr>
      <w:tr w14:paraId="1D6B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 w14:paraId="02A4247E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1</w:t>
            </w:r>
          </w:p>
        </w:tc>
        <w:tc>
          <w:tcPr>
            <w:tcW w:w="1675" w:type="dxa"/>
            <w:noWrap w:val="0"/>
            <w:vAlign w:val="top"/>
          </w:tcPr>
          <w:p w14:paraId="16D1209D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0B7CF601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top"/>
          </w:tcPr>
          <w:p w14:paraId="25741F38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80" w:type="dxa"/>
            <w:noWrap w:val="0"/>
            <w:vAlign w:val="top"/>
          </w:tcPr>
          <w:p w14:paraId="21E61F43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top"/>
          </w:tcPr>
          <w:p w14:paraId="3DBE4A76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D74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 w14:paraId="7CFFF1AD"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675" w:type="dxa"/>
            <w:noWrap w:val="0"/>
            <w:vAlign w:val="top"/>
          </w:tcPr>
          <w:p w14:paraId="6F1FE55F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695AA59A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top"/>
          </w:tcPr>
          <w:p w14:paraId="2780C86C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80" w:type="dxa"/>
            <w:noWrap w:val="0"/>
            <w:vAlign w:val="top"/>
          </w:tcPr>
          <w:p w14:paraId="0D25535E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top"/>
          </w:tcPr>
          <w:p w14:paraId="6F7DD9FC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006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 w14:paraId="30353790"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……</w:t>
            </w:r>
          </w:p>
        </w:tc>
        <w:tc>
          <w:tcPr>
            <w:tcW w:w="1675" w:type="dxa"/>
            <w:noWrap w:val="0"/>
            <w:vAlign w:val="top"/>
          </w:tcPr>
          <w:p w14:paraId="4CCFB3CA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0581B106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top"/>
          </w:tcPr>
          <w:p w14:paraId="34CDD2CC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80" w:type="dxa"/>
            <w:noWrap w:val="0"/>
            <w:vAlign w:val="top"/>
          </w:tcPr>
          <w:p w14:paraId="403B2AA2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top"/>
          </w:tcPr>
          <w:p w14:paraId="34C0C44D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403243BC">
      <w:pPr>
        <w:spacing w:line="380" w:lineRule="exact"/>
        <w:ind w:firstLine="480" w:firstLineChars="20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说明：“学科门类”和“专业类”按本科专业目录名称规范填写。没有对应具体学科专业的课程，分别填写“00”和“0000”。</w:t>
      </w:r>
    </w:p>
    <w:p w14:paraId="3927776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7D3B4"/>
    <w:rsid w:val="4D354D9D"/>
    <w:rsid w:val="DBF7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2026-06-02T14:15:00Z</dcterms:created>
  <dc:creator>王梦丹</dc:creator>
  <cp:lastModifiedBy>尹传玲(20240039)</cp:lastModifiedBy>
  <dcterms:modified xsi:type="dcterms:W3CDTF">2026-06-02T09:59:31Z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CC93576052092BB504751E6A514BB212_41</vt:lpwstr>
  </property>
  <property fmtid="{D5CDD505-2E9C-101B-9397-08002B2CF9AE}" pid="4" name="KSOTemplateDocerSaveRecord">
    <vt:lpwstr>eyJoZGlkIjoiNDg5NDc0ODNmMjFlNThhYjA5YjZmZjMyOGM4NGM3ZWQiLCJ1c2VySWQiOiIyMDIyMDUyNTIifQ==</vt:lpwstr>
  </property>
</Properties>
</file>