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643" w:rsidRDefault="005E5643" w:rsidP="0035571B">
      <w:pPr>
        <w:adjustRightInd w:val="0"/>
        <w:snapToGrid w:val="0"/>
        <w:spacing w:line="720" w:lineRule="exact"/>
        <w:jc w:val="center"/>
        <w:rPr>
          <w:rFonts w:ascii="方正小标宋简体" w:eastAsia="方正小标宋简体" w:hint="eastAsia"/>
          <w:sz w:val="36"/>
          <w:szCs w:val="36"/>
        </w:rPr>
      </w:pPr>
    </w:p>
    <w:p w:rsidR="00867FD6" w:rsidRPr="008F3B12" w:rsidRDefault="00DE7A8B" w:rsidP="0035571B">
      <w:pPr>
        <w:adjustRightInd w:val="0"/>
        <w:snapToGrid w:val="0"/>
        <w:spacing w:line="720" w:lineRule="exact"/>
        <w:jc w:val="center"/>
        <w:rPr>
          <w:rFonts w:ascii="方正小标宋简体" w:eastAsia="方正小标宋简体"/>
          <w:sz w:val="36"/>
          <w:szCs w:val="36"/>
        </w:rPr>
      </w:pPr>
      <w:r w:rsidRPr="008F3B12">
        <w:rPr>
          <w:rFonts w:ascii="方正小标宋简体" w:eastAsia="方正小标宋简体" w:hint="eastAsia"/>
          <w:sz w:val="36"/>
          <w:szCs w:val="36"/>
        </w:rPr>
        <w:t>2021</w:t>
      </w:r>
      <w:r w:rsidR="001B6470" w:rsidRPr="008F3B12">
        <w:rPr>
          <w:rFonts w:ascii="方正小标宋简体" w:eastAsia="方正小标宋简体" w:hint="eastAsia"/>
          <w:sz w:val="36"/>
          <w:szCs w:val="36"/>
        </w:rPr>
        <w:t>年省级一流本科课程申报有关调整情况说明</w:t>
      </w:r>
    </w:p>
    <w:p w:rsidR="00F56692" w:rsidRDefault="00F56692" w:rsidP="00F34592">
      <w:pPr>
        <w:adjustRightInd w:val="0"/>
        <w:snapToGrid w:val="0"/>
        <w:spacing w:line="720" w:lineRule="exact"/>
        <w:rPr>
          <w:rFonts w:ascii="方正小标宋简体" w:eastAsia="方正小标宋简体"/>
          <w:sz w:val="36"/>
          <w:szCs w:val="36"/>
        </w:rPr>
      </w:pPr>
    </w:p>
    <w:p w:rsidR="009C4C9D" w:rsidRDefault="0035571B" w:rsidP="009C4C9D">
      <w:pPr>
        <w:numPr>
          <w:ilvl w:val="255"/>
          <w:numId w:val="0"/>
        </w:numPr>
        <w:spacing w:line="340" w:lineRule="atLeast"/>
        <w:ind w:firstLineChars="200" w:firstLine="640"/>
        <w:rPr>
          <w:rFonts w:ascii="仿宋" w:eastAsia="仿宋" w:hAnsi="仿宋"/>
          <w:sz w:val="32"/>
          <w:szCs w:val="32"/>
        </w:rPr>
      </w:pPr>
      <w:r w:rsidRPr="00DA12BC">
        <w:rPr>
          <w:rFonts w:ascii="仿宋" w:eastAsia="仿宋" w:hAnsi="仿宋" w:hint="eastAsia"/>
          <w:sz w:val="32"/>
          <w:szCs w:val="32"/>
        </w:rPr>
        <w:t>根据《教育部办公厅关于开展第二批国家级一流本科课程认定工作的通知》（</w:t>
      </w:r>
      <w:proofErr w:type="gramStart"/>
      <w:r w:rsidRPr="00DA12BC">
        <w:rPr>
          <w:rFonts w:ascii="仿宋" w:eastAsia="仿宋" w:hAnsi="仿宋" w:hint="eastAsia"/>
          <w:sz w:val="32"/>
          <w:szCs w:val="32"/>
        </w:rPr>
        <w:t>教高厅函</w:t>
      </w:r>
      <w:proofErr w:type="gramEnd"/>
      <w:r w:rsidRPr="00DA12BC">
        <w:rPr>
          <w:rFonts w:ascii="仿宋" w:eastAsia="仿宋" w:hAnsi="仿宋" w:hint="eastAsia"/>
          <w:sz w:val="32"/>
          <w:szCs w:val="32"/>
        </w:rPr>
        <w:t>〔2021〕13号），</w:t>
      </w:r>
      <w:r w:rsidR="00DE7A8B" w:rsidRPr="00DA12BC">
        <w:rPr>
          <w:rFonts w:ascii="仿宋" w:eastAsia="仿宋" w:hAnsi="仿宋" w:hint="eastAsia"/>
          <w:sz w:val="32"/>
          <w:szCs w:val="32"/>
        </w:rPr>
        <w:t>今年</w:t>
      </w:r>
      <w:r w:rsidRPr="00DA12BC">
        <w:rPr>
          <w:rFonts w:ascii="仿宋" w:eastAsia="仿宋" w:hAnsi="仿宋" w:hint="eastAsia"/>
          <w:sz w:val="32"/>
          <w:szCs w:val="32"/>
        </w:rPr>
        <w:t>国家级一流本科课程</w:t>
      </w:r>
      <w:r w:rsidR="001B6470">
        <w:rPr>
          <w:rFonts w:ascii="仿宋" w:eastAsia="仿宋" w:hAnsi="仿宋" w:hint="eastAsia"/>
          <w:sz w:val="32"/>
          <w:szCs w:val="32"/>
        </w:rPr>
        <w:t>申报工作做了个别调整，</w:t>
      </w:r>
      <w:r w:rsidRPr="00DA12BC">
        <w:rPr>
          <w:rFonts w:ascii="仿宋" w:eastAsia="仿宋" w:hAnsi="仿宋" w:hint="eastAsia"/>
          <w:sz w:val="32"/>
          <w:szCs w:val="32"/>
        </w:rPr>
        <w:t>申报书</w:t>
      </w:r>
      <w:r w:rsidR="00DE7A8B" w:rsidRPr="00DA12BC">
        <w:rPr>
          <w:rFonts w:ascii="仿宋" w:eastAsia="仿宋" w:hAnsi="仿宋" w:hint="eastAsia"/>
          <w:sz w:val="32"/>
          <w:szCs w:val="32"/>
        </w:rPr>
        <w:t>有</w:t>
      </w:r>
      <w:r w:rsidR="001B6470">
        <w:rPr>
          <w:rFonts w:ascii="仿宋" w:eastAsia="仿宋" w:hAnsi="仿宋" w:hint="eastAsia"/>
          <w:sz w:val="32"/>
          <w:szCs w:val="32"/>
        </w:rPr>
        <w:t>如下</w:t>
      </w:r>
      <w:r w:rsidR="00DE7A8B" w:rsidRPr="00DA12BC">
        <w:rPr>
          <w:rFonts w:ascii="仿宋" w:eastAsia="仿宋" w:hAnsi="仿宋" w:hint="eastAsia"/>
          <w:sz w:val="32"/>
          <w:szCs w:val="32"/>
        </w:rPr>
        <w:t>变</w:t>
      </w:r>
      <w:r w:rsidR="00BE79AE">
        <w:rPr>
          <w:rFonts w:ascii="仿宋" w:eastAsia="仿宋" w:hAnsi="仿宋" w:hint="eastAsia"/>
          <w:sz w:val="32"/>
          <w:szCs w:val="32"/>
        </w:rPr>
        <w:t>动</w:t>
      </w:r>
      <w:r w:rsidR="00BE79AE" w:rsidRPr="00DA12BC">
        <w:rPr>
          <w:rFonts w:ascii="仿宋" w:eastAsia="仿宋" w:hAnsi="仿宋" w:hint="eastAsia"/>
          <w:sz w:val="32"/>
          <w:szCs w:val="32"/>
        </w:rPr>
        <w:t>：</w:t>
      </w:r>
      <w:r w:rsidR="005210B0">
        <w:rPr>
          <w:rFonts w:ascii="仿宋" w:eastAsia="仿宋" w:hAnsi="仿宋" w:hint="eastAsia"/>
          <w:sz w:val="32"/>
          <w:szCs w:val="32"/>
        </w:rPr>
        <w:t>①</w:t>
      </w:r>
      <w:r w:rsidR="005210B0" w:rsidRPr="00DA12BC">
        <w:rPr>
          <w:rFonts w:ascii="仿宋" w:eastAsia="仿宋" w:hAnsi="仿宋" w:hint="eastAsia"/>
          <w:sz w:val="32"/>
          <w:szCs w:val="32"/>
        </w:rPr>
        <w:t>附件材料清单中</w:t>
      </w:r>
      <w:r w:rsidR="005210B0" w:rsidRPr="005210B0">
        <w:rPr>
          <w:rFonts w:ascii="仿宋" w:eastAsia="仿宋" w:hAnsi="仿宋" w:hint="eastAsia"/>
          <w:sz w:val="32"/>
          <w:szCs w:val="32"/>
        </w:rPr>
        <w:t>政治审查意见改为</w:t>
      </w:r>
      <w:r w:rsidR="005210B0" w:rsidRPr="005210B0">
        <w:rPr>
          <w:rFonts w:ascii="仿宋" w:eastAsia="仿宋" w:hAnsi="仿宋"/>
          <w:b/>
          <w:sz w:val="32"/>
          <w:szCs w:val="32"/>
        </w:rPr>
        <w:t>课程团队成员和课程内容政治审查意见</w:t>
      </w:r>
      <w:r w:rsidR="005210B0">
        <w:rPr>
          <w:rFonts w:ascii="仿宋" w:eastAsia="仿宋" w:hAnsi="仿宋" w:hint="eastAsia"/>
          <w:sz w:val="32"/>
          <w:szCs w:val="32"/>
        </w:rPr>
        <w:t>；②</w:t>
      </w:r>
      <w:r w:rsidR="00BE79AE" w:rsidRPr="00DA12BC">
        <w:rPr>
          <w:rFonts w:ascii="仿宋" w:eastAsia="仿宋" w:hAnsi="仿宋" w:hint="eastAsia"/>
          <w:sz w:val="32"/>
          <w:szCs w:val="32"/>
        </w:rPr>
        <w:t>线下、向上线下混合式、社会实践三类课程申报书的附件材料清单中，</w:t>
      </w:r>
      <w:r w:rsidR="00BE79AE" w:rsidRPr="00BE79AE">
        <w:rPr>
          <w:rFonts w:ascii="仿宋" w:eastAsia="仿宋" w:hAnsi="仿宋" w:hint="eastAsia"/>
          <w:b/>
          <w:sz w:val="32"/>
          <w:szCs w:val="32"/>
        </w:rPr>
        <w:t>最近一学期课程教案、最近一学期学生评教结果统计、最近一次学校对课堂教学评价、教学（课堂或实践）实录视频、</w:t>
      </w:r>
      <w:r w:rsidR="00BE79AE" w:rsidRPr="00BE79AE">
        <w:rPr>
          <w:rFonts w:ascii="仿宋" w:eastAsia="仿宋" w:hAnsi="仿宋"/>
          <w:b/>
          <w:sz w:val="32"/>
          <w:szCs w:val="32"/>
        </w:rPr>
        <w:t>课程团队成员和课程内容政治审查意见</w:t>
      </w:r>
      <w:r w:rsidR="00BE79AE" w:rsidRPr="00BE79AE">
        <w:rPr>
          <w:rFonts w:ascii="仿宋" w:eastAsia="仿宋" w:hAnsi="仿宋" w:hint="eastAsia"/>
          <w:b/>
          <w:sz w:val="32"/>
          <w:szCs w:val="32"/>
        </w:rPr>
        <w:t>、课程内容学术性评价意见</w:t>
      </w:r>
      <w:r w:rsidR="00BE79AE" w:rsidRPr="00DA12BC">
        <w:rPr>
          <w:rFonts w:ascii="仿宋" w:eastAsia="仿宋" w:hAnsi="仿宋" w:hint="eastAsia"/>
          <w:sz w:val="32"/>
          <w:szCs w:val="32"/>
        </w:rPr>
        <w:t>等</w:t>
      </w:r>
      <w:r w:rsidR="00BE79AE">
        <w:rPr>
          <w:rFonts w:ascii="仿宋" w:eastAsia="仿宋" w:hAnsi="仿宋" w:hint="eastAsia"/>
          <w:sz w:val="32"/>
          <w:szCs w:val="32"/>
        </w:rPr>
        <w:t>材料</w:t>
      </w:r>
      <w:r w:rsidR="001B6470">
        <w:rPr>
          <w:rFonts w:ascii="仿宋" w:eastAsia="仿宋" w:hAnsi="仿宋" w:hint="eastAsia"/>
          <w:sz w:val="32"/>
          <w:szCs w:val="32"/>
        </w:rPr>
        <w:t>由调整</w:t>
      </w:r>
      <w:r w:rsidR="00BE79AE" w:rsidRPr="00DA12BC">
        <w:rPr>
          <w:rFonts w:ascii="仿宋" w:eastAsia="仿宋" w:hAnsi="仿宋" w:hint="eastAsia"/>
          <w:sz w:val="32"/>
          <w:szCs w:val="32"/>
        </w:rPr>
        <w:t>为必须提供；</w:t>
      </w:r>
      <w:r w:rsidR="005210B0">
        <w:rPr>
          <w:rFonts w:ascii="仿宋" w:eastAsia="仿宋" w:hAnsi="仿宋" w:hint="eastAsia"/>
          <w:sz w:val="32"/>
          <w:szCs w:val="32"/>
        </w:rPr>
        <w:t>③</w:t>
      </w:r>
      <w:r w:rsidR="00BE79AE" w:rsidRPr="00DA12BC">
        <w:rPr>
          <w:rFonts w:ascii="仿宋" w:eastAsia="仿宋" w:hAnsi="仿宋" w:hint="eastAsia"/>
          <w:sz w:val="32"/>
          <w:szCs w:val="32"/>
        </w:rPr>
        <w:t>虚拟仿真实验教学课程申报书变动较大，增加了</w:t>
      </w:r>
      <w:r w:rsidR="00BE79AE" w:rsidRPr="00BE79AE">
        <w:rPr>
          <w:rFonts w:ascii="仿宋" w:eastAsia="仿宋" w:hAnsi="仿宋" w:hint="eastAsia"/>
          <w:b/>
          <w:sz w:val="32"/>
          <w:szCs w:val="32"/>
        </w:rPr>
        <w:t>课程基本情况、团队成员教学情况、实验教学在线服务与支持</w:t>
      </w:r>
      <w:r w:rsidR="00BE79AE" w:rsidRPr="00DA12BC">
        <w:rPr>
          <w:rFonts w:ascii="仿宋" w:eastAsia="仿宋" w:hAnsi="仿宋" w:hint="eastAsia"/>
          <w:sz w:val="32"/>
          <w:szCs w:val="32"/>
        </w:rPr>
        <w:t>等栏目，并在附件材料清单中增加了</w:t>
      </w:r>
      <w:r w:rsidR="00BE79AE" w:rsidRPr="00BE79AE">
        <w:rPr>
          <w:rFonts w:ascii="仿宋" w:eastAsia="仿宋" w:hAnsi="仿宋" w:hint="eastAsia"/>
          <w:b/>
          <w:sz w:val="32"/>
          <w:szCs w:val="32"/>
        </w:rPr>
        <w:t>学术性评价</w:t>
      </w:r>
      <w:r w:rsidR="00BE79AE" w:rsidRPr="00DA12BC">
        <w:rPr>
          <w:rFonts w:ascii="仿宋" w:eastAsia="仿宋" w:hAnsi="仿宋" w:hint="eastAsia"/>
          <w:sz w:val="32"/>
          <w:szCs w:val="32"/>
        </w:rPr>
        <w:t>等附件要求，</w:t>
      </w:r>
      <w:r w:rsidR="00BE79AE" w:rsidRPr="00BE79AE">
        <w:rPr>
          <w:rFonts w:ascii="仿宋" w:eastAsia="仿宋" w:hAnsi="仿宋" w:hint="eastAsia"/>
          <w:b/>
          <w:sz w:val="32"/>
          <w:szCs w:val="32"/>
        </w:rPr>
        <w:t>实验描述-步骤要求、实验教学课程持续建设服务计划、知识产权</w:t>
      </w:r>
      <w:r w:rsidR="00BE79AE" w:rsidRPr="00DA12BC">
        <w:rPr>
          <w:rFonts w:ascii="仿宋" w:eastAsia="仿宋" w:hAnsi="仿宋" w:hint="eastAsia"/>
          <w:sz w:val="32"/>
          <w:szCs w:val="32"/>
        </w:rPr>
        <w:t>等栏目更加细化等</w:t>
      </w:r>
      <w:r w:rsidR="00BE79AE">
        <w:rPr>
          <w:rFonts w:ascii="仿宋" w:eastAsia="仿宋" w:hAnsi="仿宋" w:hint="eastAsia"/>
          <w:sz w:val="32"/>
          <w:szCs w:val="32"/>
        </w:rPr>
        <w:t>。</w:t>
      </w:r>
      <w:r w:rsidR="001B6470">
        <w:rPr>
          <w:rFonts w:ascii="仿宋" w:eastAsia="仿宋" w:hAnsi="仿宋" w:hint="eastAsia"/>
          <w:sz w:val="32"/>
          <w:szCs w:val="32"/>
        </w:rPr>
        <w:t>为便于工作</w:t>
      </w:r>
      <w:r w:rsidR="0095765C" w:rsidRPr="00DA12BC">
        <w:rPr>
          <w:rFonts w:ascii="仿宋" w:eastAsia="仿宋" w:hAnsi="仿宋" w:hint="eastAsia"/>
          <w:sz w:val="32"/>
          <w:szCs w:val="32"/>
        </w:rPr>
        <w:t>，</w:t>
      </w:r>
      <w:r w:rsidR="009C4C9D">
        <w:rPr>
          <w:rFonts w:ascii="仿宋" w:eastAsia="仿宋" w:hAnsi="仿宋" w:hint="eastAsia"/>
          <w:sz w:val="32"/>
          <w:szCs w:val="32"/>
        </w:rPr>
        <w:t>现就省级一流课程申报作相应调整，说明如下：</w:t>
      </w:r>
    </w:p>
    <w:p w:rsidR="0035571B" w:rsidRDefault="009C4C9D" w:rsidP="009C4C9D">
      <w:pPr>
        <w:numPr>
          <w:ilvl w:val="255"/>
          <w:numId w:val="0"/>
        </w:numPr>
        <w:spacing w:line="34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DE7A8B" w:rsidRPr="00DA12BC">
        <w:rPr>
          <w:rFonts w:ascii="仿宋" w:eastAsia="仿宋" w:hAnsi="仿宋" w:hint="eastAsia"/>
          <w:sz w:val="32"/>
          <w:szCs w:val="32"/>
        </w:rPr>
        <w:t>请各</w:t>
      </w:r>
      <w:r>
        <w:rPr>
          <w:rFonts w:ascii="仿宋" w:eastAsia="仿宋" w:hAnsi="仿宋" w:hint="eastAsia"/>
          <w:sz w:val="32"/>
          <w:szCs w:val="32"/>
        </w:rPr>
        <w:t>本科</w:t>
      </w:r>
      <w:r w:rsidR="00DE7A8B" w:rsidRPr="00DA12BC">
        <w:rPr>
          <w:rFonts w:ascii="仿宋" w:eastAsia="仿宋" w:hAnsi="仿宋" w:hint="eastAsia"/>
          <w:sz w:val="32"/>
          <w:szCs w:val="32"/>
        </w:rPr>
        <w:t>高校</w:t>
      </w:r>
      <w:r w:rsidR="001B6470">
        <w:rPr>
          <w:rFonts w:ascii="仿宋" w:eastAsia="仿宋" w:hAnsi="仿宋" w:hint="eastAsia"/>
          <w:sz w:val="32"/>
          <w:szCs w:val="32"/>
        </w:rPr>
        <w:t>（含</w:t>
      </w:r>
      <w:r>
        <w:rPr>
          <w:rFonts w:ascii="仿宋" w:eastAsia="仿宋" w:hAnsi="仿宋" w:hint="eastAsia"/>
          <w:sz w:val="32"/>
          <w:szCs w:val="32"/>
        </w:rPr>
        <w:t>部委属高校</w:t>
      </w:r>
      <w:r w:rsidR="001B6470">
        <w:rPr>
          <w:rFonts w:ascii="仿宋" w:eastAsia="仿宋" w:hAnsi="仿宋" w:hint="eastAsia"/>
          <w:sz w:val="32"/>
          <w:szCs w:val="32"/>
        </w:rPr>
        <w:t>）在</w:t>
      </w:r>
      <w:r w:rsidR="0053010D" w:rsidRPr="00DA12BC">
        <w:rPr>
          <w:rFonts w:ascii="仿宋" w:eastAsia="仿宋" w:hAnsi="仿宋" w:hint="eastAsia"/>
          <w:sz w:val="32"/>
          <w:szCs w:val="32"/>
        </w:rPr>
        <w:t>申报省级一流本科课程时，</w:t>
      </w:r>
      <w:r w:rsidR="00DE7A8B" w:rsidRPr="00DA12BC">
        <w:rPr>
          <w:rFonts w:ascii="仿宋" w:eastAsia="仿宋" w:hAnsi="仿宋" w:hint="eastAsia"/>
          <w:sz w:val="32"/>
          <w:szCs w:val="32"/>
        </w:rPr>
        <w:t>按照</w:t>
      </w:r>
      <w:r w:rsidR="00AF1A23" w:rsidRPr="00BE79AE">
        <w:rPr>
          <w:rFonts w:ascii="仿宋" w:eastAsia="仿宋" w:hAnsi="仿宋" w:hint="eastAsia"/>
          <w:b/>
          <w:sz w:val="32"/>
          <w:szCs w:val="32"/>
        </w:rPr>
        <w:t>第二批</w:t>
      </w:r>
      <w:r w:rsidR="00DE7A8B" w:rsidRPr="00BE79AE">
        <w:rPr>
          <w:rFonts w:ascii="仿宋" w:eastAsia="仿宋" w:hAnsi="仿宋" w:hint="eastAsia"/>
          <w:b/>
          <w:sz w:val="32"/>
          <w:szCs w:val="32"/>
        </w:rPr>
        <w:t>国家级一流本科课程的申报书</w:t>
      </w:r>
      <w:r>
        <w:rPr>
          <w:rFonts w:ascii="仿宋" w:eastAsia="仿宋" w:hAnsi="仿宋" w:hint="eastAsia"/>
          <w:b/>
          <w:sz w:val="32"/>
          <w:szCs w:val="32"/>
        </w:rPr>
        <w:t>及有关要求</w:t>
      </w:r>
      <w:r w:rsidR="0053010D" w:rsidRPr="00DA12BC">
        <w:rPr>
          <w:rFonts w:ascii="仿宋" w:eastAsia="仿宋" w:hAnsi="仿宋" w:hint="eastAsia"/>
          <w:sz w:val="32"/>
          <w:szCs w:val="32"/>
        </w:rPr>
        <w:t>进行填报</w:t>
      </w:r>
      <w:r w:rsidR="008F3B12">
        <w:rPr>
          <w:rFonts w:ascii="仿宋" w:eastAsia="仿宋" w:hAnsi="仿宋" w:hint="eastAsia"/>
          <w:sz w:val="32"/>
          <w:szCs w:val="32"/>
        </w:rPr>
        <w:t>，仍使用旧版申报书的课程将视为无效不予参评</w:t>
      </w:r>
      <w:r w:rsidR="00DE7A8B" w:rsidRPr="00DA12BC">
        <w:rPr>
          <w:rFonts w:ascii="仿宋" w:eastAsia="仿宋" w:hAnsi="仿宋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教育部通知文件、申报说明、</w:t>
      </w:r>
      <w:r w:rsidR="00DE7A8B" w:rsidRPr="00DA12BC">
        <w:rPr>
          <w:rFonts w:ascii="仿宋" w:eastAsia="仿宋" w:hAnsi="仿宋" w:hint="eastAsia"/>
          <w:sz w:val="32"/>
          <w:szCs w:val="32"/>
        </w:rPr>
        <w:t>申报书模板</w:t>
      </w:r>
      <w:r>
        <w:rPr>
          <w:rFonts w:ascii="仿宋" w:eastAsia="仿宋" w:hAnsi="仿宋" w:hint="eastAsia"/>
          <w:sz w:val="32"/>
          <w:szCs w:val="32"/>
        </w:rPr>
        <w:t>等</w:t>
      </w:r>
      <w:r w:rsidR="00DE7A8B" w:rsidRPr="00DA12BC">
        <w:rPr>
          <w:rFonts w:ascii="仿宋" w:eastAsia="仿宋" w:hAnsi="仿宋" w:hint="eastAsia"/>
          <w:sz w:val="32"/>
          <w:szCs w:val="32"/>
        </w:rPr>
        <w:t>请在</w:t>
      </w:r>
      <w:proofErr w:type="gramStart"/>
      <w:r w:rsidR="00DE7A8B" w:rsidRPr="00DA12BC">
        <w:rPr>
          <w:rFonts w:ascii="仿宋" w:eastAsia="仿宋" w:hAnsi="仿宋" w:hint="eastAsia"/>
          <w:sz w:val="32"/>
          <w:szCs w:val="32"/>
        </w:rPr>
        <w:t>群文件</w:t>
      </w:r>
      <w:proofErr w:type="gramEnd"/>
      <w:r>
        <w:rPr>
          <w:rFonts w:ascii="仿宋" w:eastAsia="仿宋" w:hAnsi="仿宋" w:hint="eastAsia"/>
          <w:sz w:val="32"/>
          <w:szCs w:val="32"/>
        </w:rPr>
        <w:t>或工</w:t>
      </w:r>
      <w:r>
        <w:rPr>
          <w:rFonts w:ascii="仿宋" w:eastAsia="仿宋" w:hAnsi="仿宋" w:hint="eastAsia"/>
          <w:sz w:val="32"/>
          <w:szCs w:val="32"/>
        </w:rPr>
        <w:lastRenderedPageBreak/>
        <w:t>作网（</w:t>
      </w:r>
      <w:r w:rsidRPr="009C4C9D">
        <w:rPr>
          <w:rFonts w:ascii="仿宋" w:eastAsia="仿宋" w:hAnsi="仿宋"/>
          <w:sz w:val="32"/>
          <w:szCs w:val="32"/>
        </w:rPr>
        <w:t>http://www.chinaooc.cn/</w:t>
      </w:r>
      <w:r>
        <w:rPr>
          <w:rFonts w:ascii="仿宋" w:eastAsia="仿宋" w:hAnsi="仿宋" w:hint="eastAsia"/>
          <w:sz w:val="32"/>
          <w:szCs w:val="32"/>
        </w:rPr>
        <w:t>）</w:t>
      </w:r>
      <w:r w:rsidR="00DE7A8B" w:rsidRPr="00DA12BC">
        <w:rPr>
          <w:rFonts w:ascii="仿宋" w:eastAsia="仿宋" w:hAnsi="仿宋" w:hint="eastAsia"/>
          <w:sz w:val="32"/>
          <w:szCs w:val="32"/>
        </w:rPr>
        <w:t>下载。</w:t>
      </w:r>
    </w:p>
    <w:p w:rsidR="009C4C9D" w:rsidRPr="009C4C9D" w:rsidRDefault="009C4C9D" w:rsidP="009C4C9D">
      <w:pPr>
        <w:numPr>
          <w:ilvl w:val="255"/>
          <w:numId w:val="0"/>
        </w:numPr>
        <w:spacing w:line="340" w:lineRule="atLeas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8F3B12">
        <w:rPr>
          <w:rFonts w:ascii="仿宋" w:eastAsia="仿宋" w:hAnsi="仿宋" w:hint="eastAsia"/>
          <w:sz w:val="32"/>
          <w:szCs w:val="32"/>
        </w:rPr>
        <w:t>虚拟仿真实验教学课程申报省级</w:t>
      </w:r>
      <w:r>
        <w:rPr>
          <w:rFonts w:ascii="仿宋" w:eastAsia="仿宋" w:hAnsi="仿宋" w:hint="eastAsia"/>
          <w:sz w:val="32"/>
          <w:szCs w:val="32"/>
        </w:rPr>
        <w:t>时无专业类限制，申报国家级时</w:t>
      </w:r>
      <w:r w:rsidR="008F3B12">
        <w:rPr>
          <w:rFonts w:ascii="仿宋" w:eastAsia="仿宋" w:hAnsi="仿宋" w:hint="eastAsia"/>
          <w:sz w:val="32"/>
          <w:szCs w:val="32"/>
        </w:rPr>
        <w:t>应按国家级申报说明要求中有关专业</w:t>
      </w:r>
      <w:proofErr w:type="gramStart"/>
      <w:r w:rsidR="008F3B12">
        <w:rPr>
          <w:rFonts w:ascii="仿宋" w:eastAsia="仿宋" w:hAnsi="仿宋" w:hint="eastAsia"/>
          <w:sz w:val="32"/>
          <w:szCs w:val="32"/>
        </w:rPr>
        <w:t>类范围</w:t>
      </w:r>
      <w:proofErr w:type="gramEnd"/>
      <w:r w:rsidR="008F3B12">
        <w:rPr>
          <w:rFonts w:ascii="仿宋" w:eastAsia="仿宋" w:hAnsi="仿宋" w:hint="eastAsia"/>
          <w:sz w:val="32"/>
          <w:szCs w:val="32"/>
        </w:rPr>
        <w:t>执行。</w:t>
      </w:r>
    </w:p>
    <w:p w:rsidR="008F3B12" w:rsidRDefault="008F3B12" w:rsidP="0053010D">
      <w:pPr>
        <w:adjustRightInd w:val="0"/>
        <w:snapToGrid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3.省级一流课程申报时间、申报流程等其他相关要求不变，仍按“</w:t>
      </w:r>
      <w:r w:rsidRPr="008F3B12">
        <w:rPr>
          <w:rFonts w:ascii="仿宋" w:eastAsia="仿宋" w:hAnsi="仿宋" w:hint="eastAsia"/>
          <w:sz w:val="32"/>
          <w:szCs w:val="32"/>
        </w:rPr>
        <w:t>2021年省级一流本科课程申报指南</w:t>
      </w:r>
      <w:r>
        <w:rPr>
          <w:rFonts w:ascii="仿宋" w:eastAsia="仿宋" w:hAnsi="仿宋" w:hint="eastAsia"/>
          <w:sz w:val="32"/>
          <w:szCs w:val="32"/>
        </w:rPr>
        <w:t>”执行。</w:t>
      </w:r>
    </w:p>
    <w:p w:rsidR="0035571B" w:rsidRDefault="008F3B12" w:rsidP="0053010D">
      <w:pPr>
        <w:adjustRightInd w:val="0"/>
        <w:snapToGrid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 w:rsidR="0035571B">
        <w:rPr>
          <w:rFonts w:ascii="仿宋" w:eastAsia="仿宋" w:hAnsi="仿宋" w:hint="eastAsia"/>
          <w:sz w:val="32"/>
          <w:szCs w:val="32"/>
        </w:rPr>
        <w:t>.</w:t>
      </w:r>
      <w:r w:rsidR="00AF1A23" w:rsidRPr="00877E85">
        <w:rPr>
          <w:rFonts w:ascii="仿宋" w:eastAsia="仿宋" w:hAnsi="仿宋" w:hint="eastAsia"/>
          <w:sz w:val="32"/>
          <w:szCs w:val="32"/>
        </w:rPr>
        <w:t>省级</w:t>
      </w:r>
      <w:r w:rsidR="00AF1A23" w:rsidRPr="00877E85">
        <w:rPr>
          <w:rFonts w:ascii="仿宋" w:eastAsia="仿宋" w:hAnsi="仿宋"/>
          <w:sz w:val="32"/>
          <w:szCs w:val="32"/>
        </w:rPr>
        <w:t>一流本科课程</w:t>
      </w:r>
      <w:r w:rsidR="00AF1A23">
        <w:rPr>
          <w:rFonts w:ascii="仿宋" w:eastAsia="仿宋" w:hAnsi="仿宋" w:hint="eastAsia"/>
          <w:sz w:val="32"/>
          <w:szCs w:val="32"/>
        </w:rPr>
        <w:t>申报</w:t>
      </w:r>
      <w:r w:rsidR="0095765C">
        <w:rPr>
          <w:rFonts w:ascii="仿宋" w:eastAsia="仿宋" w:hAnsi="仿宋" w:hint="eastAsia"/>
          <w:sz w:val="32"/>
          <w:szCs w:val="32"/>
        </w:rPr>
        <w:t>全部</w:t>
      </w:r>
      <w:r>
        <w:rPr>
          <w:rFonts w:ascii="仿宋" w:eastAsia="仿宋" w:hAnsi="仿宋" w:hint="eastAsia"/>
          <w:sz w:val="32"/>
          <w:szCs w:val="32"/>
        </w:rPr>
        <w:t>为</w:t>
      </w:r>
      <w:r w:rsidR="00AF1A23">
        <w:rPr>
          <w:rFonts w:ascii="仿宋" w:eastAsia="仿宋" w:hAnsi="仿宋" w:hint="eastAsia"/>
          <w:sz w:val="32"/>
          <w:szCs w:val="32"/>
        </w:rPr>
        <w:t>网络报送</w:t>
      </w:r>
      <w:r w:rsidR="0095765C">
        <w:rPr>
          <w:rFonts w:ascii="仿宋" w:eastAsia="仿宋" w:hAnsi="仿宋" w:hint="eastAsia"/>
          <w:sz w:val="32"/>
          <w:szCs w:val="32"/>
        </w:rPr>
        <w:t>电子材料</w:t>
      </w:r>
      <w:r w:rsidR="00AF1A23">
        <w:rPr>
          <w:rFonts w:ascii="仿宋" w:eastAsia="仿宋" w:hAnsi="仿宋" w:hint="eastAsia"/>
          <w:sz w:val="32"/>
          <w:szCs w:val="32"/>
        </w:rPr>
        <w:t>，无需</w:t>
      </w:r>
      <w:r w:rsidR="0095765C">
        <w:rPr>
          <w:rFonts w:ascii="仿宋" w:eastAsia="仿宋" w:hAnsi="仿宋" w:hint="eastAsia"/>
          <w:sz w:val="32"/>
          <w:szCs w:val="32"/>
        </w:rPr>
        <w:t>报送</w:t>
      </w:r>
      <w:r>
        <w:rPr>
          <w:rFonts w:ascii="仿宋" w:eastAsia="仿宋" w:hAnsi="仿宋" w:hint="eastAsia"/>
          <w:sz w:val="32"/>
          <w:szCs w:val="32"/>
        </w:rPr>
        <w:t>纸质材料。</w:t>
      </w:r>
    </w:p>
    <w:p w:rsidR="0095765C" w:rsidRDefault="008F3B12" w:rsidP="0053010D">
      <w:pPr>
        <w:adjustRightInd w:val="0"/>
        <w:snapToGrid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 w:rsidR="0095765C">
        <w:rPr>
          <w:rFonts w:ascii="仿宋" w:eastAsia="仿宋" w:hAnsi="仿宋" w:hint="eastAsia"/>
          <w:sz w:val="32"/>
          <w:szCs w:val="32"/>
        </w:rPr>
        <w:t>.</w:t>
      </w:r>
      <w:r w:rsidR="00502BD6">
        <w:rPr>
          <w:rFonts w:ascii="仿宋" w:eastAsia="仿宋" w:hAnsi="仿宋" w:hint="eastAsia"/>
          <w:sz w:val="32"/>
          <w:szCs w:val="32"/>
        </w:rPr>
        <w:t>部委属高校申报</w:t>
      </w:r>
      <w:r w:rsidR="00502BD6" w:rsidRPr="00E873C8">
        <w:rPr>
          <w:rFonts w:ascii="仿宋" w:eastAsia="仿宋" w:hAnsi="仿宋" w:hint="eastAsia"/>
          <w:sz w:val="32"/>
          <w:szCs w:val="32"/>
        </w:rPr>
        <w:t>国家级一流本科课程</w:t>
      </w:r>
      <w:r>
        <w:rPr>
          <w:rFonts w:ascii="仿宋" w:eastAsia="仿宋" w:hAnsi="仿宋" w:hint="eastAsia"/>
          <w:sz w:val="32"/>
          <w:szCs w:val="32"/>
        </w:rPr>
        <w:t>，</w:t>
      </w:r>
      <w:r w:rsidR="00502BD6">
        <w:rPr>
          <w:rFonts w:ascii="仿宋" w:eastAsia="仿宋" w:hAnsi="仿宋" w:hint="eastAsia"/>
          <w:sz w:val="32"/>
          <w:szCs w:val="32"/>
        </w:rPr>
        <w:t>按教育部通知要求</w:t>
      </w:r>
      <w:r>
        <w:rPr>
          <w:rFonts w:ascii="仿宋" w:eastAsia="仿宋" w:hAnsi="仿宋" w:hint="eastAsia"/>
          <w:sz w:val="32"/>
          <w:szCs w:val="32"/>
        </w:rPr>
        <w:t>均为</w:t>
      </w:r>
      <w:r w:rsidR="00502BD6">
        <w:rPr>
          <w:rFonts w:ascii="仿宋" w:eastAsia="仿宋" w:hAnsi="仿宋" w:hint="eastAsia"/>
          <w:sz w:val="32"/>
          <w:szCs w:val="32"/>
        </w:rPr>
        <w:t>直接报送</w:t>
      </w:r>
      <w:r>
        <w:rPr>
          <w:rFonts w:ascii="仿宋" w:eastAsia="仿宋" w:hAnsi="仿宋" w:hint="eastAsia"/>
          <w:sz w:val="32"/>
          <w:szCs w:val="32"/>
        </w:rPr>
        <w:t>教育部或主管部委</w:t>
      </w:r>
      <w:r w:rsidR="00502BD6">
        <w:rPr>
          <w:rFonts w:ascii="仿宋" w:eastAsia="仿宋" w:hAnsi="仿宋" w:hint="eastAsia"/>
          <w:sz w:val="32"/>
          <w:szCs w:val="32"/>
        </w:rPr>
        <w:t>；</w:t>
      </w:r>
      <w:r>
        <w:rPr>
          <w:rFonts w:ascii="仿宋" w:eastAsia="仿宋" w:hAnsi="仿宋" w:hint="eastAsia"/>
          <w:sz w:val="32"/>
          <w:szCs w:val="32"/>
        </w:rPr>
        <w:t>其他</w:t>
      </w:r>
      <w:r w:rsidR="0095765C">
        <w:rPr>
          <w:rFonts w:ascii="仿宋" w:eastAsia="仿宋" w:hAnsi="仿宋" w:hint="eastAsia"/>
          <w:sz w:val="32"/>
          <w:szCs w:val="32"/>
        </w:rPr>
        <w:t>省属高校</w:t>
      </w:r>
      <w:r>
        <w:rPr>
          <w:rFonts w:ascii="仿宋" w:eastAsia="仿宋" w:hAnsi="仿宋" w:hint="eastAsia"/>
          <w:sz w:val="32"/>
          <w:szCs w:val="32"/>
        </w:rPr>
        <w:t>申报</w:t>
      </w:r>
      <w:r w:rsidR="00072C0D" w:rsidRPr="00E873C8">
        <w:rPr>
          <w:rFonts w:ascii="仿宋" w:eastAsia="仿宋" w:hAnsi="仿宋" w:hint="eastAsia"/>
          <w:sz w:val="32"/>
          <w:szCs w:val="32"/>
        </w:rPr>
        <w:t>国家级一流本科课程</w:t>
      </w:r>
      <w:r>
        <w:rPr>
          <w:rFonts w:ascii="仿宋" w:eastAsia="仿宋" w:hAnsi="仿宋" w:hint="eastAsia"/>
          <w:sz w:val="32"/>
          <w:szCs w:val="32"/>
        </w:rPr>
        <w:t>的有关事项，待今年省级一流课程结果确定后</w:t>
      </w:r>
      <w:r w:rsidR="0095765C">
        <w:rPr>
          <w:rFonts w:ascii="仿宋" w:eastAsia="仿宋" w:hAnsi="仿宋" w:hint="eastAsia"/>
          <w:sz w:val="32"/>
          <w:szCs w:val="32"/>
        </w:rPr>
        <w:t>另行通知安排。</w:t>
      </w:r>
    </w:p>
    <w:p w:rsidR="008F3B12" w:rsidRPr="00D64262" w:rsidRDefault="008F3B12" w:rsidP="0053010D">
      <w:pPr>
        <w:adjustRightInd w:val="0"/>
        <w:snapToGrid w:val="0"/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8F3B12" w:rsidRDefault="008F3B12" w:rsidP="0053010D">
      <w:pPr>
        <w:adjustRightInd w:val="0"/>
        <w:snapToGrid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</w:t>
      </w:r>
    </w:p>
    <w:p w:rsidR="008F3B12" w:rsidRDefault="008F3B12" w:rsidP="0053010D">
      <w:pPr>
        <w:adjustRightInd w:val="0"/>
        <w:snapToGrid w:val="0"/>
        <w:ind w:firstLineChars="200" w:firstLine="640"/>
        <w:rPr>
          <w:rFonts w:ascii="仿宋" w:eastAsia="仿宋" w:hAnsi="仿宋"/>
          <w:sz w:val="32"/>
          <w:szCs w:val="32"/>
        </w:rPr>
      </w:pPr>
    </w:p>
    <w:p w:rsidR="008F3B12" w:rsidRPr="0095765C" w:rsidRDefault="008F3B12" w:rsidP="0053010D">
      <w:pPr>
        <w:adjustRightInd w:val="0"/>
        <w:snapToGrid w:val="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湖北省教育厅高等教育处</w:t>
      </w:r>
    </w:p>
    <w:p w:rsidR="0035571B" w:rsidRPr="008F3B12" w:rsidRDefault="008F3B12" w:rsidP="0035571B">
      <w:pPr>
        <w:adjustRightInd w:val="0"/>
        <w:snapToGrid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2021年4月13日</w:t>
      </w:r>
    </w:p>
    <w:p w:rsidR="00F34592" w:rsidRPr="00F34592" w:rsidRDefault="00F34592">
      <w:pPr>
        <w:rPr>
          <w:rFonts w:ascii="仿宋" w:eastAsia="仿宋" w:hAnsi="仿宋"/>
          <w:sz w:val="32"/>
          <w:szCs w:val="32"/>
        </w:rPr>
      </w:pPr>
    </w:p>
    <w:sectPr w:rsidR="00F34592" w:rsidRPr="00F34592" w:rsidSect="00867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7DE" w:rsidRDefault="003E27DE" w:rsidP="00462B36">
      <w:pPr>
        <w:spacing w:line="240" w:lineRule="auto"/>
      </w:pPr>
      <w:r>
        <w:separator/>
      </w:r>
    </w:p>
  </w:endnote>
  <w:endnote w:type="continuationSeparator" w:id="0">
    <w:p w:rsidR="003E27DE" w:rsidRDefault="003E27DE" w:rsidP="00462B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7DE" w:rsidRDefault="003E27DE" w:rsidP="00462B36">
      <w:pPr>
        <w:spacing w:line="240" w:lineRule="auto"/>
      </w:pPr>
      <w:r>
        <w:separator/>
      </w:r>
    </w:p>
  </w:footnote>
  <w:footnote w:type="continuationSeparator" w:id="0">
    <w:p w:rsidR="003E27DE" w:rsidRDefault="003E27DE" w:rsidP="00462B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C8"/>
    <w:rsid w:val="00072C0D"/>
    <w:rsid w:val="001B6470"/>
    <w:rsid w:val="00245D27"/>
    <w:rsid w:val="00264A67"/>
    <w:rsid w:val="00287D9F"/>
    <w:rsid w:val="0035571B"/>
    <w:rsid w:val="00356A3D"/>
    <w:rsid w:val="003E27DE"/>
    <w:rsid w:val="00462B36"/>
    <w:rsid w:val="004A7680"/>
    <w:rsid w:val="00502BD6"/>
    <w:rsid w:val="005210B0"/>
    <w:rsid w:val="0053010D"/>
    <w:rsid w:val="005E5643"/>
    <w:rsid w:val="007B0EBF"/>
    <w:rsid w:val="00802A11"/>
    <w:rsid w:val="00867FD6"/>
    <w:rsid w:val="008F3B12"/>
    <w:rsid w:val="0095765C"/>
    <w:rsid w:val="00961BEF"/>
    <w:rsid w:val="009C4C9D"/>
    <w:rsid w:val="00AF1A23"/>
    <w:rsid w:val="00B10CA5"/>
    <w:rsid w:val="00BE79AE"/>
    <w:rsid w:val="00D64262"/>
    <w:rsid w:val="00DA12BC"/>
    <w:rsid w:val="00DE7A8B"/>
    <w:rsid w:val="00E873C8"/>
    <w:rsid w:val="00F34592"/>
    <w:rsid w:val="00F5669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D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2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2B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2B3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2B36"/>
    <w:rPr>
      <w:sz w:val="18"/>
      <w:szCs w:val="18"/>
    </w:rPr>
  </w:style>
  <w:style w:type="paragraph" w:styleId="a5">
    <w:name w:val="List Paragraph"/>
    <w:basedOn w:val="a"/>
    <w:uiPriority w:val="34"/>
    <w:qFormat/>
    <w:rsid w:val="00502BD6"/>
    <w:pPr>
      <w:spacing w:line="240" w:lineRule="auto"/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D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2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2B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2B3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2B36"/>
    <w:rPr>
      <w:sz w:val="18"/>
      <w:szCs w:val="18"/>
    </w:rPr>
  </w:style>
  <w:style w:type="paragraph" w:styleId="a5">
    <w:name w:val="List Paragraph"/>
    <w:basedOn w:val="a"/>
    <w:uiPriority w:val="34"/>
    <w:qFormat/>
    <w:rsid w:val="00502BD6"/>
    <w:pPr>
      <w:spacing w:line="240" w:lineRule="auto"/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728</Characters>
  <Application>Microsoft Office Word</Application>
  <DocSecurity>0</DocSecurity>
  <Lines>6</Lines>
  <Paragraphs>1</Paragraphs>
  <ScaleCrop>false</ScaleCrop>
  <Company>gjc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gjc1208</dc:creator>
  <cp:lastModifiedBy>周方方(20020577)</cp:lastModifiedBy>
  <cp:revision>3</cp:revision>
  <dcterms:created xsi:type="dcterms:W3CDTF">2021-04-15T03:08:00Z</dcterms:created>
  <dcterms:modified xsi:type="dcterms:W3CDTF">2021-04-15T03:10:00Z</dcterms:modified>
</cp:coreProperties>
</file>