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附件3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黄冈师范学院校级教学研究项目申请书简表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7" w:beforeLines="50" w:after="307" w:afterLines="50"/>
        <w:textAlignment w:val="auto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项目名称：</w:t>
      </w:r>
    </w:p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  <w:lang w:eastAsia="zh-CN"/>
        </w:rPr>
        <w:t>一</w:t>
      </w:r>
      <w:r>
        <w:rPr>
          <w:rFonts w:hint="eastAsia" w:ascii="宋体" w:hAnsi="宋体" w:eastAsia="宋体"/>
          <w:b/>
          <w:sz w:val="28"/>
        </w:rPr>
        <w:t>、立项背景与意义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1、省内外相关研究现状分析（概述国内外对此问题的研究进展情况，500字以内）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2、本研究项目对促进教学工作、提高教学质量的作用和意义（限列5条，300字内）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  <w:lang w:eastAsia="zh-CN"/>
        </w:rPr>
        <w:t>二</w:t>
      </w:r>
      <w:r>
        <w:rPr>
          <w:rFonts w:hint="eastAsia" w:ascii="宋体" w:hAnsi="宋体" w:eastAsia="宋体"/>
          <w:b/>
          <w:sz w:val="28"/>
        </w:rPr>
        <w:t>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70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1、具体研究对象和内容：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2、研究拟达到的目标：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3、拟解决的主要问题：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4、项目的预期成果形式（研究报告、实验报告、调研报告、教改方案、教学大纲、课程标准、讲义、教材、课件、教学软件、著作、论文等。）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5、项目的预期效益（包括实施范围与受益范围等，200字以内）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6、实施计划（含不少于两年时间的年度进展情况）。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7、本项目的特色、创新及推广应用价值（300字内）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（1）特色：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（2）创新点：</w:t>
            </w: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（3）应用价值及推广：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本项目研究解决教学问题拟采取的主要方法（300字内）</w:t>
            </w: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idowControl w:val="0"/>
              <w:numPr>
                <w:numId w:val="0"/>
              </w:numPr>
              <w:jc w:val="both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  <w:lang w:eastAsia="zh-CN"/>
        </w:rPr>
        <w:t>三</w:t>
      </w:r>
      <w:r>
        <w:rPr>
          <w:rFonts w:hint="eastAsia" w:ascii="宋体" w:hAnsi="宋体" w:eastAsia="宋体"/>
          <w:b/>
          <w:sz w:val="28"/>
        </w:rPr>
        <w:t>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1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1、项目组成员已开展的相关研究及成果概述（包括校级以上教学研究课题、学位论文、学术论著论文及获励等，500字以内）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已具备的教学研究基础和环境，院系对课题的支持情况（含有关政策、经费支持及其使用管理机制、保障条件等），尚缺少的条件和拟解决的途径（300字以内）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/>
                <w:sz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  <w:lang w:eastAsia="zh-CN"/>
        </w:rPr>
        <w:t>四</w:t>
      </w:r>
      <w:r>
        <w:rPr>
          <w:rFonts w:hint="eastAsia" w:ascii="宋体" w:hAnsi="宋体" w:eastAsia="宋体"/>
          <w:b/>
          <w:sz w:val="28"/>
        </w:rPr>
        <w:t>、经费预算</w:t>
      </w:r>
    </w:p>
    <w:tbl>
      <w:tblPr>
        <w:tblStyle w:val="5"/>
        <w:tblW w:w="89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5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    它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 计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spacing w:line="6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31" w:left="1588" w:header="851" w:footer="1247" w:gutter="0"/>
      <w:cols w:space="720" w:num="1"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</w:rPr>
    </w:pPr>
    <w:r>
      <w:rPr>
        <w:rStyle w:val="7"/>
        <w:rFonts w:hint="eastAsia"/>
        <w:sz w:val="28"/>
      </w:rPr>
      <w:t xml:space="preserve">— 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2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A35A27"/>
    <w:multiLevelType w:val="singleLevel"/>
    <w:tmpl w:val="57A35A27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4A2A11"/>
    <w:rsid w:val="0003662A"/>
    <w:rsid w:val="000D1E93"/>
    <w:rsid w:val="00202273"/>
    <w:rsid w:val="0021483C"/>
    <w:rsid w:val="0025272F"/>
    <w:rsid w:val="00335E65"/>
    <w:rsid w:val="003F368C"/>
    <w:rsid w:val="004A2A11"/>
    <w:rsid w:val="004B48C7"/>
    <w:rsid w:val="004C68CC"/>
    <w:rsid w:val="00524B80"/>
    <w:rsid w:val="00607CD5"/>
    <w:rsid w:val="00655B46"/>
    <w:rsid w:val="006F7899"/>
    <w:rsid w:val="00862AD0"/>
    <w:rsid w:val="008B60CB"/>
    <w:rsid w:val="009109DC"/>
    <w:rsid w:val="00984AD1"/>
    <w:rsid w:val="00A0540E"/>
    <w:rsid w:val="00A67CC9"/>
    <w:rsid w:val="00AA13E3"/>
    <w:rsid w:val="00AB39FC"/>
    <w:rsid w:val="00AB58D8"/>
    <w:rsid w:val="00B308E4"/>
    <w:rsid w:val="00B70614"/>
    <w:rsid w:val="00B7187C"/>
    <w:rsid w:val="00BE43C6"/>
    <w:rsid w:val="00C2482A"/>
    <w:rsid w:val="00C54C26"/>
    <w:rsid w:val="00CB40E6"/>
    <w:rsid w:val="00D769A3"/>
    <w:rsid w:val="00D83B60"/>
    <w:rsid w:val="00D860F4"/>
    <w:rsid w:val="00DE7AF3"/>
    <w:rsid w:val="00E54E0A"/>
    <w:rsid w:val="00FC78AF"/>
    <w:rsid w:val="00FF689B"/>
    <w:rsid w:val="0F2E5071"/>
    <w:rsid w:val="10086F73"/>
    <w:rsid w:val="14786413"/>
    <w:rsid w:val="1840622B"/>
    <w:rsid w:val="20322F5E"/>
    <w:rsid w:val="23AD1279"/>
    <w:rsid w:val="29E957EF"/>
    <w:rsid w:val="2EFA213E"/>
    <w:rsid w:val="308B4A9E"/>
    <w:rsid w:val="36706548"/>
    <w:rsid w:val="384A034B"/>
    <w:rsid w:val="40E54765"/>
    <w:rsid w:val="45546686"/>
    <w:rsid w:val="4D551EB6"/>
    <w:rsid w:val="5077487B"/>
    <w:rsid w:val="52CF62C6"/>
    <w:rsid w:val="56E37F83"/>
    <w:rsid w:val="591C7D2C"/>
    <w:rsid w:val="5D226C62"/>
    <w:rsid w:val="5DEB00D8"/>
    <w:rsid w:val="60EA6962"/>
    <w:rsid w:val="638135AD"/>
    <w:rsid w:val="646D58E0"/>
    <w:rsid w:val="661D50AB"/>
    <w:rsid w:val="68A51AEC"/>
    <w:rsid w:val="6C3E73AE"/>
    <w:rsid w:val="6E7C509D"/>
    <w:rsid w:val="725934BA"/>
    <w:rsid w:val="73676D01"/>
    <w:rsid w:val="75B710B1"/>
    <w:rsid w:val="790A71CE"/>
    <w:rsid w:val="7F473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693" w:firstLine="64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545</Words>
  <Characters>559</Characters>
  <Lines>14</Lines>
  <Paragraphs>4</Paragraphs>
  <TotalTime>24</TotalTime>
  <ScaleCrop>false</ScaleCrop>
  <LinksUpToDate>false</LinksUpToDate>
  <CharactersWithSpaces>639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2009-04-17T01:46:00Z</dcterms:created>
  <dc:creator>微软用户</dc:creator>
  <cp:lastModifiedBy>若</cp:lastModifiedBy>
  <dcterms:modified xsi:type="dcterms:W3CDTF">2023-03-28T08:50:15Z</dcterms:modified>
  <dc:title>附件3：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A4F7789F96954577AF3E53E606759E33_13</vt:lpwstr>
  </property>
</Properties>
</file>