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2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课程思政示范课程</w:t>
      </w:r>
      <w:r>
        <w:rPr>
          <w:rFonts w:hint="eastAsia" w:ascii="方正小标宋简体" w:hAnsi="宋体" w:eastAsia="方正小标宋简体"/>
          <w:sz w:val="44"/>
          <w:szCs w:val="44"/>
        </w:rPr>
        <w:t>申报汇总表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 xml:space="preserve">教学副院长签字：         </w:t>
      </w:r>
      <w:r>
        <w:rPr>
          <w:rFonts w:hint="eastAsia" w:ascii="仿宋_GB2312" w:hAnsi="黑体" w:eastAsia="仿宋_GB2312"/>
          <w:sz w:val="32"/>
          <w:szCs w:val="28"/>
          <w:lang w:val="en-US" w:eastAsia="zh-CN"/>
        </w:rPr>
        <w:t xml:space="preserve">   </w:t>
      </w:r>
      <w:r>
        <w:rPr>
          <w:rFonts w:hint="eastAsia" w:ascii="仿宋_GB2312" w:hAnsi="黑体" w:eastAsia="仿宋_GB2312"/>
          <w:sz w:val="32"/>
          <w:szCs w:val="28"/>
        </w:rPr>
        <w:t xml:space="preserve"> 院长签字：               推荐学院（公章）：</w:t>
      </w:r>
      <w:r>
        <w:rPr>
          <w:rFonts w:hint="eastAsia" w:ascii="仿宋_GB2312" w:hAnsi="黑体" w:eastAsia="仿宋_GB2312"/>
          <w:sz w:val="32"/>
          <w:szCs w:val="28"/>
        </w:rPr>
        <w:tab/>
      </w:r>
      <w:r>
        <w:rPr>
          <w:rFonts w:hint="eastAsia" w:ascii="仿宋_GB2312" w:hAnsi="黑体" w:eastAsia="仿宋_GB2312"/>
          <w:sz w:val="32"/>
          <w:szCs w:val="28"/>
        </w:rPr>
        <w:tab/>
      </w:r>
      <w:r>
        <w:rPr>
          <w:rFonts w:hint="eastAsia" w:ascii="仿宋_GB2312" w:hAnsi="黑体" w:eastAsia="仿宋_GB2312"/>
          <w:sz w:val="32"/>
          <w:szCs w:val="28"/>
        </w:rPr>
        <w:tab/>
      </w:r>
      <w:r>
        <w:rPr>
          <w:rFonts w:hint="eastAsia" w:ascii="仿宋_GB2312" w:hAnsi="黑体" w:eastAsia="仿宋_GB2312"/>
          <w:sz w:val="32"/>
          <w:szCs w:val="28"/>
        </w:rPr>
        <w:tab/>
      </w:r>
      <w:r>
        <w:rPr>
          <w:rFonts w:hint="eastAsia" w:ascii="仿宋_GB2312" w:hAnsi="黑体" w:eastAsia="仿宋_GB2312"/>
          <w:sz w:val="32"/>
          <w:szCs w:val="28"/>
        </w:rPr>
        <w:tab/>
      </w:r>
      <w:r>
        <w:rPr>
          <w:rFonts w:hint="eastAsia" w:ascii="仿宋_GB2312" w:hAnsi="黑体" w:eastAsia="仿宋_GB2312"/>
          <w:sz w:val="32"/>
          <w:szCs w:val="28"/>
        </w:rPr>
        <w:tab/>
      </w:r>
      <w:r>
        <w:rPr>
          <w:rFonts w:hint="eastAsia" w:ascii="仿宋_GB2312" w:hAnsi="黑体" w:eastAsia="仿宋_GB2312"/>
          <w:sz w:val="32"/>
          <w:szCs w:val="28"/>
        </w:rPr>
        <w:tab/>
      </w:r>
      <w:r>
        <w:rPr>
          <w:rFonts w:hint="eastAsia" w:ascii="仿宋_GB2312" w:hAnsi="黑体" w:eastAsia="仿宋_GB2312"/>
          <w:sz w:val="32"/>
          <w:szCs w:val="28"/>
        </w:rPr>
        <w:tab/>
      </w:r>
    </w:p>
    <w:tbl>
      <w:tblPr>
        <w:tblStyle w:val="5"/>
        <w:tblW w:w="136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2185"/>
        <w:gridCol w:w="1675"/>
        <w:gridCol w:w="1875"/>
        <w:gridCol w:w="1532"/>
        <w:gridCol w:w="2075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序号</w:t>
            </w:r>
          </w:p>
        </w:tc>
        <w:tc>
          <w:tcPr>
            <w:tcW w:w="218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申报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学院</w:t>
            </w:r>
          </w:p>
        </w:tc>
        <w:tc>
          <w:tcPr>
            <w:tcW w:w="167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课程名称</w:t>
            </w:r>
          </w:p>
        </w:tc>
        <w:tc>
          <w:tcPr>
            <w:tcW w:w="187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课程负责人</w:t>
            </w:r>
          </w:p>
        </w:tc>
        <w:tc>
          <w:tcPr>
            <w:tcW w:w="1532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推荐类别</w:t>
            </w:r>
          </w:p>
        </w:tc>
        <w:tc>
          <w:tcPr>
            <w:tcW w:w="207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学科门类</w:t>
            </w:r>
          </w:p>
        </w:tc>
        <w:tc>
          <w:tcPr>
            <w:tcW w:w="3284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21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8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8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21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8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8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1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8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说明：</w:t>
      </w:r>
    </w:p>
    <w:p>
      <w:pPr>
        <w:spacing w:line="380" w:lineRule="exact"/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仿宋_GB2312" w:cs="Times New Roman"/>
          <w:sz w:val="24"/>
          <w:szCs w:val="24"/>
        </w:rPr>
        <w:t>1.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“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推荐类别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”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指职业教育、普通本科教育、研究生教育、继续教育。</w:t>
      </w:r>
    </w:p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 xml:space="preserve">2. </w:t>
      </w:r>
      <w:r>
        <w:rPr>
          <w:rFonts w:hint="eastAsia" w:ascii="仿宋_GB2312" w:eastAsia="仿宋_GB2312"/>
          <w:sz w:val="24"/>
        </w:rPr>
        <w:t>说明：</w:t>
      </w:r>
      <w:r>
        <w:rPr>
          <w:rFonts w:hint="eastAsia" w:eastAsia="仿宋_GB2312"/>
          <w:sz w:val="24"/>
        </w:rPr>
        <w:t>“学科门类”和“</w:t>
      </w:r>
      <w:r>
        <w:rPr>
          <w:rFonts w:eastAsia="仿宋_GB2312"/>
          <w:sz w:val="24"/>
        </w:rPr>
        <w:t>专业类”</w:t>
      </w:r>
      <w:r>
        <w:rPr>
          <w:rFonts w:hint="eastAsia" w:eastAsia="仿宋_GB2312"/>
          <w:sz w:val="24"/>
          <w:lang w:val="en-US" w:eastAsia="zh-CN"/>
        </w:rPr>
        <w:t>按本科专业目录名称</w:t>
      </w:r>
      <w:r>
        <w:rPr>
          <w:rFonts w:hint="eastAsia" w:eastAsia="仿宋_GB2312"/>
          <w:sz w:val="24"/>
        </w:rPr>
        <w:t>规范填写。</w:t>
      </w:r>
      <w:r>
        <w:rPr>
          <w:rFonts w:eastAsia="仿宋_GB2312"/>
          <w:sz w:val="24"/>
        </w:rPr>
        <w:t>没有对应</w:t>
      </w:r>
      <w:r>
        <w:rPr>
          <w:rFonts w:hint="eastAsia" w:eastAsia="仿宋_GB2312"/>
          <w:sz w:val="24"/>
        </w:rPr>
        <w:t>具体</w:t>
      </w:r>
      <w:r>
        <w:rPr>
          <w:rFonts w:eastAsia="仿宋_GB2312"/>
          <w:sz w:val="24"/>
        </w:rPr>
        <w:t>学科专业的课程，</w:t>
      </w:r>
      <w:r>
        <w:rPr>
          <w:rFonts w:hint="eastAsia" w:eastAsia="仿宋_GB2312"/>
          <w:sz w:val="24"/>
        </w:rPr>
        <w:t>分别填写“00”和“</w:t>
      </w:r>
      <w:r>
        <w:rPr>
          <w:rFonts w:eastAsia="仿宋_GB2312"/>
          <w:sz w:val="24"/>
        </w:rPr>
        <w:t>0000</w:t>
      </w:r>
      <w:r>
        <w:rPr>
          <w:rFonts w:hint="eastAsia" w:eastAsia="仿宋_GB2312"/>
          <w:sz w:val="24"/>
        </w:rPr>
        <w:t>”</w:t>
      </w:r>
      <w:r>
        <w:rPr>
          <w:rFonts w:eastAsia="仿宋_GB2312"/>
          <w:sz w:val="24"/>
        </w:rPr>
        <w:t>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mMDI4MzI3ZmY2MTFmMzY2NWRlN2UxZWYxNDgxNGIifQ==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522830"/>
    <w:rsid w:val="006673D8"/>
    <w:rsid w:val="006803C3"/>
    <w:rsid w:val="00703D5D"/>
    <w:rsid w:val="008810A9"/>
    <w:rsid w:val="00A73A46"/>
    <w:rsid w:val="00A92B76"/>
    <w:rsid w:val="00AA3121"/>
    <w:rsid w:val="00AF72C1"/>
    <w:rsid w:val="00CA54AA"/>
    <w:rsid w:val="00D1172F"/>
    <w:rsid w:val="00F45B32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E770DD4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592307"/>
    <w:rsid w:val="2F874F28"/>
    <w:rsid w:val="316B5C99"/>
    <w:rsid w:val="324A4E0C"/>
    <w:rsid w:val="35814310"/>
    <w:rsid w:val="35AB1A31"/>
    <w:rsid w:val="37BE3460"/>
    <w:rsid w:val="3B426BB1"/>
    <w:rsid w:val="3E444826"/>
    <w:rsid w:val="40AD5B3A"/>
    <w:rsid w:val="430330C3"/>
    <w:rsid w:val="43151574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1B12D30"/>
    <w:rsid w:val="624F5E5F"/>
    <w:rsid w:val="642F70EF"/>
    <w:rsid w:val="64BF071A"/>
    <w:rsid w:val="65400047"/>
    <w:rsid w:val="661D50FA"/>
    <w:rsid w:val="6722183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530B43-816C-4665-ABF6-7105B47DEA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174</Words>
  <Characters>180</Characters>
  <Lines>2</Lines>
  <Paragraphs>1</Paragraphs>
  <TotalTime>1</TotalTime>
  <ScaleCrop>false</ScaleCrop>
  <LinksUpToDate>false</LinksUpToDate>
  <CharactersWithSpaces>180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若</cp:lastModifiedBy>
  <cp:lastPrinted>2019-11-11T08:55:00Z</cp:lastPrinted>
  <dcterms:modified xsi:type="dcterms:W3CDTF">2023-04-18T02:59:10Z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64CB2CFDA8D6479D8AD64ED77F8CC1EB_12</vt:lpwstr>
  </property>
</Properties>
</file>